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6E7" w:rsidRPr="00A93DDB" w:rsidRDefault="005618DD">
      <w:pPr>
        <w:jc w:val="center"/>
        <w:rPr>
          <w:rFonts w:ascii="华文中宋" w:eastAsia="华文中宋" w:hAnsi="华文中宋" w:cs="汉仪中宋简"/>
          <w:b/>
          <w:bCs/>
          <w:sz w:val="36"/>
          <w:szCs w:val="36"/>
        </w:rPr>
      </w:pPr>
      <w:r w:rsidRPr="003D3A78">
        <w:rPr>
          <w:rFonts w:ascii="Times New Roman" w:eastAsia="华文中宋" w:hAnsi="Times New Roman" w:cs="Times New Roman"/>
          <w:b/>
          <w:bCs/>
          <w:sz w:val="36"/>
          <w:szCs w:val="36"/>
        </w:rPr>
        <w:t>2023</w:t>
      </w:r>
      <w:r w:rsidRPr="00A93DDB">
        <w:rPr>
          <w:rFonts w:ascii="华文中宋" w:eastAsia="华文中宋" w:hAnsi="华文中宋" w:cs="汉仪中宋简" w:hint="eastAsia"/>
          <w:b/>
          <w:bCs/>
          <w:sz w:val="36"/>
          <w:szCs w:val="36"/>
        </w:rPr>
        <w:t>年</w:t>
      </w:r>
      <w:r w:rsidRPr="003D3A78">
        <w:rPr>
          <w:rFonts w:ascii="Times New Roman" w:eastAsia="华文中宋" w:hAnsi="Times New Roman" w:cs="Times New Roman"/>
          <w:b/>
          <w:bCs/>
          <w:sz w:val="36"/>
          <w:szCs w:val="36"/>
        </w:rPr>
        <w:t>4</w:t>
      </w:r>
      <w:r w:rsidRPr="00A93DDB">
        <w:rPr>
          <w:rFonts w:ascii="华文中宋" w:eastAsia="华文中宋" w:hAnsi="华文中宋" w:cs="汉仪中宋简" w:hint="eastAsia"/>
          <w:b/>
          <w:bCs/>
          <w:sz w:val="36"/>
          <w:szCs w:val="36"/>
        </w:rPr>
        <w:t>月全国主要动物疫病</w:t>
      </w:r>
      <w:r w:rsidR="006D53CB">
        <w:rPr>
          <w:rFonts w:ascii="华文中宋" w:eastAsia="华文中宋" w:hAnsi="华文中宋" w:cs="汉仪中宋简" w:hint="eastAsia"/>
          <w:b/>
          <w:bCs/>
          <w:sz w:val="36"/>
          <w:szCs w:val="36"/>
        </w:rPr>
        <w:t>报告</w:t>
      </w:r>
      <w:r w:rsidR="003D3A78">
        <w:rPr>
          <w:rFonts w:ascii="华文中宋" w:eastAsia="华文中宋" w:hAnsi="华文中宋" w:cs="汉仪中宋简" w:hint="eastAsia"/>
          <w:b/>
          <w:bCs/>
          <w:sz w:val="36"/>
          <w:szCs w:val="36"/>
        </w:rPr>
        <w:t>情</w:t>
      </w:r>
      <w:r w:rsidRPr="00A93DDB">
        <w:rPr>
          <w:rFonts w:ascii="华文中宋" w:eastAsia="华文中宋" w:hAnsi="华文中宋" w:cs="汉仪中宋简" w:hint="eastAsia"/>
          <w:b/>
          <w:bCs/>
          <w:sz w:val="36"/>
          <w:szCs w:val="36"/>
        </w:rPr>
        <w:t>况</w:t>
      </w:r>
    </w:p>
    <w:p w:rsidR="004B46E7" w:rsidRDefault="004B46E7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:rsidR="004B46E7" w:rsidRDefault="005618DD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C1138C">
        <w:rPr>
          <w:rFonts w:ascii="Times New Roman" w:eastAsia="仿宋_GB2312" w:hAnsi="Times New Roman" w:cs="Times New Roman"/>
          <w:sz w:val="32"/>
          <w:szCs w:val="32"/>
        </w:rPr>
        <w:t>2023</w:t>
      </w:r>
      <w:r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 w:rsidRPr="00C1138C"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仿宋_GB2312" w:eastAsia="仿宋_GB2312" w:hAnsi="Times New Roman" w:cs="Times New Roman" w:hint="eastAsia"/>
          <w:sz w:val="32"/>
          <w:szCs w:val="32"/>
        </w:rPr>
        <w:t>月，全国共报告发生一、二、三类主要动物疫病</w:t>
      </w:r>
      <w:r w:rsidRPr="00C1138C">
        <w:rPr>
          <w:rFonts w:ascii="Times New Roman" w:eastAsia="仿宋_GB2312" w:hAnsi="Times New Roman" w:cs="Times New Roman" w:hint="eastAsia"/>
          <w:sz w:val="32"/>
          <w:szCs w:val="32"/>
        </w:rPr>
        <w:t>23</w:t>
      </w:r>
      <w:r>
        <w:rPr>
          <w:rFonts w:ascii="仿宋_GB2312" w:eastAsia="仿宋_GB2312" w:hAnsi="Times New Roman" w:cs="Times New Roman" w:hint="eastAsia"/>
          <w:sz w:val="32"/>
          <w:szCs w:val="32"/>
        </w:rPr>
        <w:t>种，发病动物</w:t>
      </w:r>
      <w:r w:rsidRPr="00C1138C">
        <w:rPr>
          <w:rFonts w:ascii="Times New Roman" w:eastAsia="仿宋_GB2312" w:hAnsi="Times New Roman" w:cs="Times New Roman" w:hint="eastAsia"/>
          <w:sz w:val="32"/>
          <w:szCs w:val="32"/>
        </w:rPr>
        <w:t>15.9553</w:t>
      </w:r>
      <w:r>
        <w:rPr>
          <w:rFonts w:ascii="仿宋_GB2312" w:eastAsia="仿宋_GB2312" w:hAnsi="Times New Roman" w:cs="Times New Roman" w:hint="eastAsia"/>
          <w:sz w:val="32"/>
          <w:szCs w:val="32"/>
        </w:rPr>
        <w:t>万头/羽/只/匹，病死动物</w:t>
      </w:r>
      <w:r w:rsidRPr="00C1138C">
        <w:rPr>
          <w:rFonts w:ascii="Times New Roman" w:eastAsia="仿宋_GB2312" w:hAnsi="Times New Roman" w:cs="Times New Roman" w:hint="eastAsia"/>
          <w:sz w:val="32"/>
          <w:szCs w:val="32"/>
        </w:rPr>
        <w:t>1.5655</w:t>
      </w:r>
      <w:r>
        <w:rPr>
          <w:rFonts w:ascii="仿宋_GB2312" w:eastAsia="仿宋_GB2312" w:hAnsi="Times New Roman" w:cs="Times New Roman" w:hint="eastAsia"/>
          <w:sz w:val="32"/>
          <w:szCs w:val="32"/>
        </w:rPr>
        <w:t>万头/羽/只/匹。其中，一类主要动物疫病</w:t>
      </w:r>
      <w:r w:rsidRPr="00C1138C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仿宋_GB2312" w:eastAsia="仿宋_GB2312" w:hAnsi="Times New Roman" w:cs="Times New Roman" w:hint="eastAsia"/>
          <w:sz w:val="32"/>
          <w:szCs w:val="32"/>
        </w:rPr>
        <w:t>种，发病动物</w:t>
      </w:r>
      <w:r w:rsidRPr="00C1138C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仿宋_GB2312" w:eastAsia="仿宋_GB2312" w:hAnsi="Times New Roman" w:cs="Times New Roman" w:hint="eastAsia"/>
          <w:sz w:val="32"/>
          <w:szCs w:val="32"/>
        </w:rPr>
        <w:t>只，病死动物</w:t>
      </w:r>
      <w:r w:rsidRPr="00C1138C"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>
        <w:rPr>
          <w:rFonts w:ascii="仿宋_GB2312" w:eastAsia="仿宋_GB2312" w:hAnsi="Times New Roman" w:cs="Times New Roman" w:hint="eastAsia"/>
          <w:sz w:val="32"/>
          <w:szCs w:val="32"/>
        </w:rPr>
        <w:t>只。二类主要动物疫病</w:t>
      </w:r>
      <w:r w:rsidRPr="00C1138C">
        <w:rPr>
          <w:rFonts w:ascii="Times New Roman" w:eastAsia="仿宋_GB2312" w:hAnsi="Times New Roman" w:cs="Times New Roman" w:hint="eastAsia"/>
          <w:sz w:val="32"/>
          <w:szCs w:val="32"/>
        </w:rPr>
        <w:t>16</w:t>
      </w:r>
      <w:r>
        <w:rPr>
          <w:rFonts w:ascii="仿宋_GB2312" w:eastAsia="仿宋_GB2312" w:hAnsi="Times New Roman" w:cs="Times New Roman" w:hint="eastAsia"/>
          <w:sz w:val="32"/>
          <w:szCs w:val="32"/>
        </w:rPr>
        <w:t>种，发病动物</w:t>
      </w:r>
      <w:r w:rsidRPr="00C1138C">
        <w:rPr>
          <w:rFonts w:ascii="Times New Roman" w:eastAsia="仿宋_GB2312" w:hAnsi="Times New Roman" w:cs="Times New Roman" w:hint="eastAsia"/>
          <w:sz w:val="32"/>
          <w:szCs w:val="32"/>
        </w:rPr>
        <w:t>2.2493</w:t>
      </w:r>
      <w:r>
        <w:rPr>
          <w:rFonts w:ascii="仿宋_GB2312" w:eastAsia="仿宋_GB2312" w:hAnsi="Times New Roman" w:cs="Times New Roman" w:hint="eastAsia"/>
          <w:sz w:val="32"/>
          <w:szCs w:val="32"/>
        </w:rPr>
        <w:t>万头/羽/只/匹，病死动物</w:t>
      </w:r>
      <w:r w:rsidRPr="00C1138C">
        <w:rPr>
          <w:rFonts w:ascii="Times New Roman" w:eastAsia="仿宋_GB2312" w:hAnsi="Times New Roman" w:cs="Times New Roman" w:hint="eastAsia"/>
          <w:sz w:val="32"/>
          <w:szCs w:val="32"/>
        </w:rPr>
        <w:t>5214</w:t>
      </w:r>
      <w:r>
        <w:rPr>
          <w:rFonts w:ascii="仿宋_GB2312" w:eastAsia="仿宋_GB2312" w:hAnsi="Times New Roman" w:cs="Times New Roman" w:hint="eastAsia"/>
          <w:sz w:val="32"/>
          <w:szCs w:val="32"/>
        </w:rPr>
        <w:t>头/羽/只/匹，报告发病数占前</w:t>
      </w:r>
      <w:r w:rsidRPr="00C1138C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仿宋_GB2312" w:eastAsia="仿宋_GB2312" w:hAnsi="Times New Roman" w:cs="Times New Roman" w:hint="eastAsia"/>
          <w:sz w:val="32"/>
          <w:szCs w:val="32"/>
        </w:rPr>
        <w:t>位的病种依次为猪流行性腹泻、布鲁氏菌病、山羊传染性胸膜肺炎，占二类主要动物疫病报告发病总数的</w:t>
      </w:r>
      <w:r w:rsidRPr="00C1138C">
        <w:rPr>
          <w:rFonts w:ascii="Times New Roman" w:eastAsia="仿宋_GB2312" w:hAnsi="Times New Roman" w:cs="Times New Roman" w:hint="eastAsia"/>
          <w:sz w:val="32"/>
          <w:szCs w:val="32"/>
        </w:rPr>
        <w:t>95.53</w:t>
      </w:r>
      <w:r>
        <w:rPr>
          <w:rFonts w:ascii="仿宋_GB2312" w:eastAsia="仿宋_GB2312" w:hAnsi="Times New Roman" w:cs="Times New Roman" w:hint="eastAsia"/>
          <w:sz w:val="32"/>
          <w:szCs w:val="32"/>
        </w:rPr>
        <w:t>%。三类主要动物疫病</w:t>
      </w:r>
      <w:r w:rsidRPr="00C1138C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仿宋_GB2312" w:eastAsia="仿宋_GB2312" w:hAnsi="Times New Roman" w:cs="Times New Roman" w:hint="eastAsia"/>
          <w:sz w:val="32"/>
          <w:szCs w:val="32"/>
        </w:rPr>
        <w:t>种，发病动物</w:t>
      </w:r>
      <w:r w:rsidRPr="00C1138C">
        <w:rPr>
          <w:rFonts w:ascii="Times New Roman" w:eastAsia="仿宋_GB2312" w:hAnsi="Times New Roman" w:cs="Times New Roman" w:hint="eastAsia"/>
          <w:sz w:val="32"/>
          <w:szCs w:val="32"/>
        </w:rPr>
        <w:t>13.7054</w:t>
      </w:r>
      <w:r>
        <w:rPr>
          <w:rFonts w:ascii="仿宋_GB2312" w:eastAsia="仿宋_GB2312" w:hAnsi="Times New Roman" w:cs="Times New Roman" w:hint="eastAsia"/>
          <w:sz w:val="32"/>
          <w:szCs w:val="32"/>
        </w:rPr>
        <w:t>万头/羽/只/匹，病死动物</w:t>
      </w:r>
      <w:r w:rsidRPr="00C1138C">
        <w:rPr>
          <w:rFonts w:ascii="Times New Roman" w:eastAsia="仿宋_GB2312" w:hAnsi="Times New Roman" w:cs="Times New Roman" w:hint="eastAsia"/>
          <w:sz w:val="32"/>
          <w:szCs w:val="32"/>
        </w:rPr>
        <w:t>1.0441</w:t>
      </w:r>
      <w:r>
        <w:rPr>
          <w:rFonts w:ascii="仿宋_GB2312" w:eastAsia="仿宋_GB2312" w:hAnsi="Times New Roman" w:cs="Times New Roman" w:hint="eastAsia"/>
          <w:sz w:val="32"/>
          <w:szCs w:val="32"/>
        </w:rPr>
        <w:t>万头/羽/只/匹，报告发病数占前</w:t>
      </w:r>
      <w:r w:rsidRPr="00C1138C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仿宋_GB2312" w:eastAsia="仿宋_GB2312" w:hAnsi="Times New Roman" w:cs="Times New Roman" w:hint="eastAsia"/>
          <w:sz w:val="32"/>
          <w:szCs w:val="32"/>
        </w:rPr>
        <w:t>位的病种依次为鸡球虫病、猪流感、巴氏杆菌病，占三类主要动物疫病报告发病总数的</w:t>
      </w:r>
      <w:r w:rsidRPr="00C1138C">
        <w:rPr>
          <w:rFonts w:ascii="Times New Roman" w:eastAsia="仿宋_GB2312" w:hAnsi="Times New Roman" w:cs="Times New Roman" w:hint="eastAsia"/>
          <w:sz w:val="32"/>
          <w:szCs w:val="32"/>
        </w:rPr>
        <w:t>98.82</w:t>
      </w:r>
      <w:r>
        <w:rPr>
          <w:rFonts w:ascii="仿宋_GB2312" w:eastAsia="仿宋_GB2312" w:hAnsi="Times New Roman" w:cs="Times New Roman" w:hint="eastAsia"/>
          <w:sz w:val="32"/>
          <w:szCs w:val="32"/>
        </w:rPr>
        <w:t>%。</w:t>
      </w:r>
    </w:p>
    <w:p w:rsidR="004B46E7" w:rsidRDefault="004B46E7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:rsidR="004B46E7" w:rsidRPr="00C1138C" w:rsidRDefault="005618DD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附件：</w:t>
      </w:r>
      <w:r w:rsidRPr="00C1138C">
        <w:rPr>
          <w:rFonts w:ascii="Times New Roman" w:eastAsia="仿宋_GB2312" w:hAnsi="Times New Roman" w:cs="Times New Roman" w:hint="eastAsia"/>
          <w:sz w:val="32"/>
          <w:szCs w:val="32"/>
        </w:rPr>
        <w:t>2023</w:t>
      </w:r>
      <w:r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 w:rsidRPr="00C1138C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仿宋_GB2312" w:eastAsia="仿宋_GB2312" w:hAnsi="Times New Roman" w:cs="Times New Roman" w:hint="eastAsia"/>
          <w:sz w:val="32"/>
          <w:szCs w:val="32"/>
        </w:rPr>
        <w:t>月全国主</w:t>
      </w:r>
      <w:r w:rsidRPr="00C1138C">
        <w:rPr>
          <w:rFonts w:ascii="仿宋_GB2312" w:eastAsia="仿宋_GB2312" w:hAnsi="Times New Roman" w:cs="Times New Roman" w:hint="eastAsia"/>
          <w:sz w:val="32"/>
          <w:szCs w:val="32"/>
        </w:rPr>
        <w:t>要动物疫病</w:t>
      </w:r>
      <w:r w:rsidR="006D53CB">
        <w:rPr>
          <w:rFonts w:ascii="仿宋_GB2312" w:eastAsia="仿宋_GB2312" w:hAnsi="Times New Roman" w:cs="Times New Roman" w:hint="eastAsia"/>
          <w:sz w:val="32"/>
          <w:szCs w:val="32"/>
        </w:rPr>
        <w:t>报告</w:t>
      </w:r>
      <w:r w:rsidRPr="00C1138C">
        <w:rPr>
          <w:rFonts w:ascii="仿宋_GB2312" w:eastAsia="仿宋_GB2312" w:hAnsi="Times New Roman" w:cs="Times New Roman" w:hint="eastAsia"/>
          <w:sz w:val="32"/>
          <w:szCs w:val="32"/>
        </w:rPr>
        <w:t>情况统计表</w:t>
      </w:r>
    </w:p>
    <w:p w:rsidR="004B46E7" w:rsidRDefault="004B46E7">
      <w:pPr>
        <w:ind w:firstLineChars="200" w:firstLine="420"/>
      </w:pPr>
    </w:p>
    <w:p w:rsidR="004B46E7" w:rsidRDefault="004B46E7">
      <w:pPr>
        <w:ind w:firstLineChars="200" w:firstLine="420"/>
      </w:pPr>
    </w:p>
    <w:p w:rsidR="004B46E7" w:rsidRDefault="004B46E7">
      <w:pPr>
        <w:ind w:firstLineChars="200" w:firstLine="420"/>
      </w:pPr>
    </w:p>
    <w:p w:rsidR="004B46E7" w:rsidRDefault="004B46E7">
      <w:pPr>
        <w:ind w:firstLineChars="200" w:firstLine="420"/>
      </w:pPr>
    </w:p>
    <w:p w:rsidR="004B46E7" w:rsidRDefault="004B46E7">
      <w:pPr>
        <w:ind w:firstLineChars="200" w:firstLine="420"/>
      </w:pPr>
    </w:p>
    <w:p w:rsidR="004B46E7" w:rsidRDefault="004B46E7">
      <w:pPr>
        <w:ind w:firstLineChars="200" w:firstLine="420"/>
      </w:pPr>
    </w:p>
    <w:p w:rsidR="004B46E7" w:rsidRDefault="004B46E7">
      <w:pPr>
        <w:ind w:firstLineChars="200" w:firstLine="420"/>
      </w:pPr>
    </w:p>
    <w:p w:rsidR="004B46E7" w:rsidRDefault="004B46E7">
      <w:pPr>
        <w:ind w:firstLineChars="200" w:firstLine="420"/>
      </w:pPr>
    </w:p>
    <w:p w:rsidR="004B46E7" w:rsidRDefault="004B46E7">
      <w:pPr>
        <w:ind w:firstLineChars="200" w:firstLine="420"/>
      </w:pPr>
    </w:p>
    <w:p w:rsidR="004B46E7" w:rsidRDefault="004B46E7">
      <w:pPr>
        <w:ind w:firstLineChars="200" w:firstLine="420"/>
      </w:pPr>
    </w:p>
    <w:p w:rsidR="004B46E7" w:rsidRDefault="004B46E7">
      <w:pPr>
        <w:ind w:firstLineChars="200" w:firstLine="420"/>
      </w:pPr>
    </w:p>
    <w:p w:rsidR="004B46E7" w:rsidRDefault="004B46E7">
      <w:pPr>
        <w:ind w:firstLineChars="200" w:firstLine="420"/>
      </w:pPr>
    </w:p>
    <w:p w:rsidR="004B46E7" w:rsidRDefault="004B46E7">
      <w:pPr>
        <w:ind w:firstLineChars="200" w:firstLine="420"/>
      </w:pPr>
    </w:p>
    <w:p w:rsidR="004B46E7" w:rsidRDefault="004B46E7">
      <w:pPr>
        <w:ind w:firstLineChars="200" w:firstLine="420"/>
      </w:pPr>
    </w:p>
    <w:p w:rsidR="004B46E7" w:rsidRPr="005618DD" w:rsidRDefault="005618DD" w:rsidP="009527A8">
      <w:pPr>
        <w:rPr>
          <w:rFonts w:ascii="黑体" w:eastAsia="黑体" w:hAnsi="黑体" w:cs="方正黑体_GBK"/>
          <w:sz w:val="32"/>
          <w:szCs w:val="32"/>
        </w:rPr>
      </w:pPr>
      <w:r w:rsidRPr="005618DD">
        <w:rPr>
          <w:rFonts w:ascii="黑体" w:eastAsia="黑体" w:hAnsi="黑体" w:cs="方正黑体_GBK" w:hint="eastAsia"/>
          <w:sz w:val="32"/>
          <w:szCs w:val="32"/>
        </w:rPr>
        <w:lastRenderedPageBreak/>
        <w:t xml:space="preserve">附件  </w:t>
      </w:r>
    </w:p>
    <w:p w:rsidR="004B46E7" w:rsidRDefault="005618DD" w:rsidP="009527A8">
      <w:pPr>
        <w:jc w:val="center"/>
        <w:rPr>
          <w:rFonts w:ascii="华文中宋" w:eastAsia="华文中宋" w:hAnsi="华文中宋" w:cs="方正小标宋_GBK" w:hint="eastAsia"/>
          <w:sz w:val="32"/>
          <w:szCs w:val="32"/>
        </w:rPr>
      </w:pPr>
      <w:r w:rsidRPr="003D3A78">
        <w:rPr>
          <w:rFonts w:ascii="Times New Roman" w:eastAsia="华文中宋" w:hAnsi="Times New Roman" w:cs="Times New Roman"/>
          <w:sz w:val="32"/>
          <w:szCs w:val="32"/>
        </w:rPr>
        <w:t>2023</w:t>
      </w:r>
      <w:r w:rsidRPr="006F0E8A">
        <w:rPr>
          <w:rFonts w:ascii="华文中宋" w:eastAsia="华文中宋" w:hAnsi="华文中宋" w:cs="方正小标宋_GBK" w:hint="eastAsia"/>
          <w:sz w:val="32"/>
          <w:szCs w:val="32"/>
        </w:rPr>
        <w:t>年</w:t>
      </w:r>
      <w:r w:rsidRPr="003D3A78">
        <w:rPr>
          <w:rFonts w:ascii="Times New Roman" w:eastAsia="华文中宋" w:hAnsi="Times New Roman" w:cs="Times New Roman"/>
          <w:sz w:val="32"/>
          <w:szCs w:val="32"/>
        </w:rPr>
        <w:t>4</w:t>
      </w:r>
      <w:r w:rsidRPr="006F0E8A">
        <w:rPr>
          <w:rFonts w:ascii="华文中宋" w:eastAsia="华文中宋" w:hAnsi="华文中宋" w:cs="方正小标宋_GBK" w:hint="eastAsia"/>
          <w:sz w:val="32"/>
          <w:szCs w:val="32"/>
        </w:rPr>
        <w:t>月全国主要动物疫病</w:t>
      </w:r>
      <w:r w:rsidR="006D53CB">
        <w:rPr>
          <w:rFonts w:ascii="华文中宋" w:eastAsia="华文中宋" w:hAnsi="华文中宋" w:cs="方正小标宋_GBK" w:hint="eastAsia"/>
          <w:sz w:val="32"/>
          <w:szCs w:val="32"/>
        </w:rPr>
        <w:t>报告</w:t>
      </w:r>
      <w:r w:rsidRPr="006F0E8A">
        <w:rPr>
          <w:rFonts w:ascii="华文中宋" w:eastAsia="华文中宋" w:hAnsi="华文中宋" w:cs="方正小标宋_GBK" w:hint="eastAsia"/>
          <w:sz w:val="32"/>
          <w:szCs w:val="32"/>
        </w:rPr>
        <w:t>情况统计表</w:t>
      </w:r>
    </w:p>
    <w:p w:rsidR="009527A8" w:rsidRPr="009527A8" w:rsidRDefault="009527A8" w:rsidP="009527A8">
      <w:pPr>
        <w:ind w:firstLineChars="400" w:firstLine="720"/>
        <w:rPr>
          <w:rFonts w:ascii="华文中宋" w:eastAsia="华文中宋" w:hAnsi="华文中宋" w:cs="方正小标宋_GBK"/>
          <w:sz w:val="18"/>
          <w:szCs w:val="18"/>
        </w:rPr>
      </w:pPr>
    </w:p>
    <w:tbl>
      <w:tblPr>
        <w:tblW w:w="8166" w:type="dxa"/>
        <w:jc w:val="center"/>
        <w:tblLayout w:type="fixed"/>
        <w:tblLook w:val="04A0"/>
      </w:tblPr>
      <w:tblGrid>
        <w:gridCol w:w="3584"/>
        <w:gridCol w:w="2291"/>
        <w:gridCol w:w="2291"/>
      </w:tblGrid>
      <w:tr w:rsidR="004B46E7" w:rsidTr="001E5EB7">
        <w:trPr>
          <w:trHeight w:val="303"/>
          <w:jc w:val="center"/>
        </w:trPr>
        <w:tc>
          <w:tcPr>
            <w:tcW w:w="35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B46E7" w:rsidRDefault="005618DD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病名</w:t>
            </w:r>
          </w:p>
        </w:tc>
        <w:tc>
          <w:tcPr>
            <w:tcW w:w="22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B46E7" w:rsidRDefault="005618DD">
            <w:pPr>
              <w:widowControl/>
              <w:jc w:val="right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发病数</w:t>
            </w:r>
          </w:p>
        </w:tc>
        <w:tc>
          <w:tcPr>
            <w:tcW w:w="22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B46E7" w:rsidRDefault="005618DD">
            <w:pPr>
              <w:widowControl/>
              <w:jc w:val="right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病死数</w:t>
            </w:r>
            <w:proofErr w:type="gramEnd"/>
          </w:p>
        </w:tc>
      </w:tr>
      <w:tr w:rsidR="004B46E7" w:rsidTr="001E5EB7">
        <w:trPr>
          <w:trHeight w:val="303"/>
          <w:jc w:val="center"/>
        </w:trPr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46E7" w:rsidRDefault="005618DD">
            <w:pPr>
              <w:widowControl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一二三类主要动物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疫病总计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46E7" w:rsidRPr="00826DAA" w:rsidRDefault="005618D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826DA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159553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46E7" w:rsidRPr="00826DAA" w:rsidRDefault="005618D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826DA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15655</w:t>
            </w:r>
          </w:p>
        </w:tc>
      </w:tr>
      <w:tr w:rsidR="004B46E7" w:rsidTr="001E5EB7">
        <w:trPr>
          <w:trHeight w:val="303"/>
          <w:jc w:val="center"/>
        </w:trPr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46E7" w:rsidRDefault="005618DD">
            <w:pPr>
              <w:widowControl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一类主要动物疫病合计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46E7" w:rsidRPr="00826DAA" w:rsidRDefault="005618D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826DA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46E7" w:rsidRPr="00826DAA" w:rsidRDefault="005618D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826DA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0</w:t>
            </w:r>
          </w:p>
        </w:tc>
      </w:tr>
      <w:tr w:rsidR="004B46E7" w:rsidTr="001E5EB7">
        <w:trPr>
          <w:trHeight w:val="303"/>
          <w:jc w:val="center"/>
        </w:trPr>
        <w:tc>
          <w:tcPr>
            <w:tcW w:w="35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46E7" w:rsidRDefault="005618DD">
            <w:pPr>
              <w:widowControl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口蹄疫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46E7" w:rsidRPr="00826DAA" w:rsidRDefault="005618D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826DA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46E7" w:rsidRPr="00826DAA" w:rsidRDefault="005618D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826DA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0</w:t>
            </w:r>
          </w:p>
        </w:tc>
      </w:tr>
      <w:tr w:rsidR="004B46E7" w:rsidTr="001E5EB7">
        <w:trPr>
          <w:trHeight w:val="303"/>
          <w:jc w:val="center"/>
        </w:trPr>
        <w:tc>
          <w:tcPr>
            <w:tcW w:w="35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B46E7" w:rsidRDefault="005618DD">
            <w:pPr>
              <w:widowControl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二类主要动物疫病合计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B46E7" w:rsidRPr="00826DAA" w:rsidRDefault="005618D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826DA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22493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B46E7" w:rsidRPr="00826DAA" w:rsidRDefault="005618D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826DA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5214</w:t>
            </w:r>
          </w:p>
        </w:tc>
      </w:tr>
      <w:tr w:rsidR="004B46E7" w:rsidTr="001E5EB7">
        <w:trPr>
          <w:trHeight w:val="303"/>
          <w:jc w:val="center"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46E7" w:rsidRDefault="005618DD">
            <w:pPr>
              <w:widowControl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狂犬病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46E7" w:rsidRPr="00826DAA" w:rsidRDefault="005618D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826DA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46E7" w:rsidRPr="00826DAA" w:rsidRDefault="005618D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826DA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9</w:t>
            </w:r>
          </w:p>
        </w:tc>
      </w:tr>
      <w:tr w:rsidR="004B46E7" w:rsidTr="001E5EB7">
        <w:trPr>
          <w:trHeight w:val="303"/>
          <w:jc w:val="center"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46E7" w:rsidRDefault="005618DD">
            <w:pPr>
              <w:widowControl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布鲁氏菌病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46E7" w:rsidRPr="00826DAA" w:rsidRDefault="005618D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826DA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1234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46E7" w:rsidRPr="00826DAA" w:rsidRDefault="005618D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826DA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0</w:t>
            </w:r>
          </w:p>
        </w:tc>
      </w:tr>
      <w:tr w:rsidR="004B46E7" w:rsidTr="001E5EB7">
        <w:trPr>
          <w:trHeight w:val="303"/>
          <w:jc w:val="center"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46E7" w:rsidRDefault="005618DD">
            <w:pPr>
              <w:widowControl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炭疽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46E7" w:rsidRPr="00826DAA" w:rsidRDefault="005618D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826DA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46E7" w:rsidRPr="00826DAA" w:rsidRDefault="005618D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826DA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2</w:t>
            </w:r>
          </w:p>
        </w:tc>
      </w:tr>
      <w:tr w:rsidR="004B46E7" w:rsidTr="001E5EB7">
        <w:trPr>
          <w:trHeight w:val="303"/>
          <w:jc w:val="center"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46E7" w:rsidRDefault="005618DD">
            <w:pPr>
              <w:widowControl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日本脑炎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46E7" w:rsidRPr="00826DAA" w:rsidRDefault="005618D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826DA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46E7" w:rsidRPr="00826DAA" w:rsidRDefault="005618D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826DA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0</w:t>
            </w:r>
          </w:p>
        </w:tc>
      </w:tr>
      <w:tr w:rsidR="004B46E7" w:rsidTr="001E5EB7">
        <w:trPr>
          <w:trHeight w:val="303"/>
          <w:jc w:val="center"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46E7" w:rsidRDefault="005618DD">
            <w:pPr>
              <w:widowControl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棘球蚴病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46E7" w:rsidRPr="00826DAA" w:rsidRDefault="005618D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826DA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64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46E7" w:rsidRPr="00826DAA" w:rsidRDefault="005618D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826DA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7</w:t>
            </w:r>
          </w:p>
        </w:tc>
      </w:tr>
      <w:tr w:rsidR="004B46E7" w:rsidTr="001E5EB7">
        <w:trPr>
          <w:trHeight w:val="303"/>
          <w:jc w:val="center"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46E7" w:rsidRDefault="005618DD">
            <w:pPr>
              <w:widowControl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牛传染性</w:t>
            </w: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鼻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气管炎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46E7" w:rsidRPr="00826DAA" w:rsidRDefault="005618D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826DA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46E7" w:rsidRPr="00826DAA" w:rsidRDefault="005618D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826DA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0</w:t>
            </w:r>
          </w:p>
        </w:tc>
      </w:tr>
      <w:tr w:rsidR="004B46E7" w:rsidTr="001E5EB7">
        <w:trPr>
          <w:trHeight w:val="303"/>
          <w:jc w:val="center"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46E7" w:rsidRDefault="005618DD">
            <w:pPr>
              <w:widowControl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牛结核病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46E7" w:rsidRPr="00826DAA" w:rsidRDefault="005618D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826DA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46E7" w:rsidRPr="00826DAA" w:rsidRDefault="005618D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826DA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0</w:t>
            </w:r>
          </w:p>
        </w:tc>
      </w:tr>
      <w:tr w:rsidR="004B46E7" w:rsidTr="001E5EB7">
        <w:trPr>
          <w:trHeight w:val="303"/>
          <w:jc w:val="center"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46E7" w:rsidRDefault="005618DD">
            <w:pPr>
              <w:widowControl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绵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羊痘和山羊痘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46E7" w:rsidRPr="00826DAA" w:rsidRDefault="005618D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826DA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135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46E7" w:rsidRPr="00826DAA" w:rsidRDefault="005618D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826DA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12</w:t>
            </w:r>
          </w:p>
        </w:tc>
      </w:tr>
      <w:tr w:rsidR="004B46E7" w:rsidTr="001E5EB7">
        <w:trPr>
          <w:trHeight w:val="303"/>
          <w:jc w:val="center"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46E7" w:rsidRDefault="005618DD">
            <w:pPr>
              <w:widowControl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山羊传染性胸膜肺炎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46E7" w:rsidRPr="00826DAA" w:rsidRDefault="005618D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826DA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1126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46E7" w:rsidRPr="00826DAA" w:rsidRDefault="005618D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826DA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228</w:t>
            </w:r>
          </w:p>
        </w:tc>
      </w:tr>
      <w:tr w:rsidR="004B46E7" w:rsidTr="001E5EB7">
        <w:trPr>
          <w:trHeight w:val="303"/>
          <w:jc w:val="center"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46E7" w:rsidRDefault="005618DD">
            <w:pPr>
              <w:widowControl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猪瘟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46E7" w:rsidRPr="00826DAA" w:rsidRDefault="005618D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826DA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55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46E7" w:rsidRPr="00826DAA" w:rsidRDefault="005618D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826DA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0</w:t>
            </w:r>
          </w:p>
        </w:tc>
      </w:tr>
      <w:tr w:rsidR="004B46E7" w:rsidTr="001E5EB7">
        <w:trPr>
          <w:trHeight w:val="303"/>
          <w:jc w:val="center"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46E7" w:rsidRDefault="005618DD">
            <w:pPr>
              <w:widowControl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猪繁殖与呼吸综合征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46E7" w:rsidRPr="00826DAA" w:rsidRDefault="005618D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826DA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147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46E7" w:rsidRPr="00826DAA" w:rsidRDefault="005618D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826DA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30</w:t>
            </w:r>
          </w:p>
        </w:tc>
      </w:tr>
      <w:tr w:rsidR="004B46E7" w:rsidTr="001E5EB7">
        <w:trPr>
          <w:trHeight w:val="303"/>
          <w:jc w:val="center"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46E7" w:rsidRDefault="005618DD">
            <w:pPr>
              <w:widowControl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猪流行性腹泻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46E7" w:rsidRPr="00826DAA" w:rsidRDefault="005618D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826DA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19128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46E7" w:rsidRPr="00826DAA" w:rsidRDefault="005618D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826DA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4684</w:t>
            </w:r>
          </w:p>
        </w:tc>
      </w:tr>
      <w:tr w:rsidR="004B46E7" w:rsidTr="001E5EB7">
        <w:trPr>
          <w:trHeight w:val="303"/>
          <w:jc w:val="center"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46E7" w:rsidRDefault="005618DD">
            <w:pPr>
              <w:widowControl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新城</w:t>
            </w: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疫</w:t>
            </w:r>
            <w:proofErr w:type="gramEnd"/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46E7" w:rsidRPr="00826DAA" w:rsidRDefault="005618D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826DA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46E7" w:rsidRPr="00826DAA" w:rsidRDefault="005618D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826DA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14</w:t>
            </w:r>
          </w:p>
        </w:tc>
      </w:tr>
      <w:tr w:rsidR="004B46E7" w:rsidTr="001E5EB7">
        <w:trPr>
          <w:trHeight w:val="303"/>
          <w:jc w:val="center"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46E7" w:rsidRDefault="005618DD">
            <w:pPr>
              <w:widowControl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鸭瘟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46E7" w:rsidRPr="00826DAA" w:rsidRDefault="005618D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826DA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46E7" w:rsidRPr="00826DAA" w:rsidRDefault="005618D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826DA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19</w:t>
            </w:r>
          </w:p>
        </w:tc>
      </w:tr>
      <w:tr w:rsidR="004B46E7" w:rsidTr="001E5EB7">
        <w:trPr>
          <w:trHeight w:val="303"/>
          <w:jc w:val="center"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46E7" w:rsidRDefault="005618DD">
            <w:pPr>
              <w:widowControl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小鹅</w:t>
            </w: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瘟</w:t>
            </w:r>
            <w:proofErr w:type="gramEnd"/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46E7" w:rsidRPr="00826DAA" w:rsidRDefault="005618D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826DA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492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46E7" w:rsidRPr="00826DAA" w:rsidRDefault="005618D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826DA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202</w:t>
            </w:r>
          </w:p>
        </w:tc>
      </w:tr>
      <w:tr w:rsidR="004B46E7" w:rsidTr="001E5EB7">
        <w:trPr>
          <w:trHeight w:val="303"/>
          <w:jc w:val="center"/>
        </w:trPr>
        <w:tc>
          <w:tcPr>
            <w:tcW w:w="35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B46E7" w:rsidRDefault="005618DD">
            <w:pPr>
              <w:widowControl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兔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出血症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B46E7" w:rsidRPr="00826DAA" w:rsidRDefault="005618D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826DA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B46E7" w:rsidRPr="00826DAA" w:rsidRDefault="005618D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826DA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7</w:t>
            </w:r>
          </w:p>
        </w:tc>
      </w:tr>
      <w:tr w:rsidR="004B46E7" w:rsidTr="001E5EB7">
        <w:trPr>
          <w:trHeight w:val="303"/>
          <w:jc w:val="center"/>
        </w:trPr>
        <w:tc>
          <w:tcPr>
            <w:tcW w:w="35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B46E7" w:rsidRDefault="005618DD">
            <w:pPr>
              <w:widowControl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三类主要动物疫病合计</w:t>
            </w:r>
          </w:p>
        </w:tc>
        <w:tc>
          <w:tcPr>
            <w:tcW w:w="22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B46E7" w:rsidRPr="00826DAA" w:rsidRDefault="005618D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826DA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137054</w:t>
            </w:r>
          </w:p>
        </w:tc>
        <w:tc>
          <w:tcPr>
            <w:tcW w:w="22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B46E7" w:rsidRPr="00826DAA" w:rsidRDefault="005618D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826DA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10441</w:t>
            </w:r>
          </w:p>
        </w:tc>
      </w:tr>
      <w:tr w:rsidR="004B46E7" w:rsidTr="001E5EB7">
        <w:trPr>
          <w:trHeight w:val="303"/>
          <w:jc w:val="center"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46E7" w:rsidRDefault="005618DD">
            <w:pPr>
              <w:widowControl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巴氏杆菌病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46E7" w:rsidRPr="00826DAA" w:rsidRDefault="005618D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826DA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3189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46E7" w:rsidRPr="00826DAA" w:rsidRDefault="005618D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826DA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946</w:t>
            </w:r>
          </w:p>
        </w:tc>
      </w:tr>
      <w:tr w:rsidR="004B46E7" w:rsidTr="001E5EB7">
        <w:trPr>
          <w:trHeight w:val="303"/>
          <w:jc w:val="center"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46E7" w:rsidRDefault="005618DD">
            <w:pPr>
              <w:widowControl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马立克病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46E7" w:rsidRPr="00826DAA" w:rsidRDefault="005618D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826DA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362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46E7" w:rsidRPr="00826DAA" w:rsidRDefault="005618D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826DA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88</w:t>
            </w:r>
          </w:p>
        </w:tc>
      </w:tr>
      <w:tr w:rsidR="004B46E7" w:rsidTr="001E5EB7">
        <w:trPr>
          <w:trHeight w:val="303"/>
          <w:jc w:val="center"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46E7" w:rsidRDefault="005618DD">
            <w:pPr>
              <w:widowControl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猪丹毒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46E7" w:rsidRPr="00826DAA" w:rsidRDefault="005618D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826DA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449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46E7" w:rsidRPr="00826DAA" w:rsidRDefault="005618D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826DA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56</w:t>
            </w:r>
          </w:p>
        </w:tc>
      </w:tr>
      <w:tr w:rsidR="004B46E7" w:rsidTr="001E5EB7">
        <w:trPr>
          <w:trHeight w:val="303"/>
          <w:jc w:val="center"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46E7" w:rsidRDefault="005618DD">
            <w:pPr>
              <w:widowControl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猪流感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46E7" w:rsidRPr="00826DAA" w:rsidRDefault="005618D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826DA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7901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46E7" w:rsidRPr="00826DAA" w:rsidRDefault="005618D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826DA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3206</w:t>
            </w:r>
          </w:p>
        </w:tc>
      </w:tr>
      <w:tr w:rsidR="004B46E7" w:rsidTr="001E5EB7">
        <w:trPr>
          <w:trHeight w:val="303"/>
          <w:jc w:val="center"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46E7" w:rsidRDefault="005618DD">
            <w:pPr>
              <w:widowControl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鸡球虫病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46E7" w:rsidRPr="00826DAA" w:rsidRDefault="005618D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826DA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124341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46E7" w:rsidRPr="00826DAA" w:rsidRDefault="005618D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826DA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6093</w:t>
            </w:r>
          </w:p>
        </w:tc>
      </w:tr>
      <w:tr w:rsidR="004B46E7" w:rsidTr="001E5EB7">
        <w:trPr>
          <w:trHeight w:val="303"/>
          <w:jc w:val="center"/>
        </w:trPr>
        <w:tc>
          <w:tcPr>
            <w:tcW w:w="35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B46E7" w:rsidRDefault="005618DD">
            <w:pPr>
              <w:widowControl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牛病毒性腹泻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B46E7" w:rsidRPr="00826DAA" w:rsidRDefault="005618D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826DA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812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B46E7" w:rsidRPr="00826DAA" w:rsidRDefault="005618DD">
            <w:pPr>
              <w:widowControl/>
              <w:jc w:val="right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826DAA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52</w:t>
            </w:r>
          </w:p>
        </w:tc>
      </w:tr>
    </w:tbl>
    <w:p w:rsidR="004B46E7" w:rsidRDefault="004B46E7">
      <w:pPr>
        <w:ind w:firstLineChars="200" w:firstLine="420"/>
      </w:pPr>
    </w:p>
    <w:p w:rsidR="001E5EB7" w:rsidRDefault="001E5EB7" w:rsidP="001E5EB7">
      <w:r>
        <w:rPr>
          <w:rFonts w:hint="eastAsia"/>
        </w:rPr>
        <w:t>备注：本表统计数据来自各省、自治区、直辖市和新疆生产建设兵团报告发生的一二三类主要动物疫病信息。</w:t>
      </w:r>
    </w:p>
    <w:p w:rsidR="004B46E7" w:rsidRPr="001E5EB7" w:rsidRDefault="004B46E7">
      <w:pPr>
        <w:ind w:firstLineChars="200" w:firstLine="420"/>
      </w:pPr>
    </w:p>
    <w:p w:rsidR="004B46E7" w:rsidRDefault="004B46E7">
      <w:pPr>
        <w:ind w:firstLineChars="200" w:firstLine="420"/>
      </w:pPr>
    </w:p>
    <w:p w:rsidR="004B46E7" w:rsidRDefault="004B46E7"/>
    <w:p w:rsidR="004B46E7" w:rsidRDefault="005618DD">
      <w:r>
        <w:rPr>
          <w:rFonts w:hint="eastAsia"/>
        </w:rPr>
        <w:t xml:space="preserve">   </w:t>
      </w:r>
    </w:p>
    <w:sectPr w:rsidR="004B46E7" w:rsidSect="002A30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07E" w:rsidRDefault="0023307E" w:rsidP="003D3A78">
      <w:r>
        <w:separator/>
      </w:r>
    </w:p>
  </w:endnote>
  <w:endnote w:type="continuationSeparator" w:id="0">
    <w:p w:rsidR="0023307E" w:rsidRDefault="0023307E" w:rsidP="003D3A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汉仪中宋简">
    <w:altName w:val="Arial Unicode MS"/>
    <w:charset w:val="86"/>
    <w:family w:val="auto"/>
    <w:pitch w:val="default"/>
    <w:sig w:usb0="00000000" w:usb1="080E0800" w:usb2="00000002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07E" w:rsidRDefault="0023307E" w:rsidP="003D3A78">
      <w:r>
        <w:separator/>
      </w:r>
    </w:p>
  </w:footnote>
  <w:footnote w:type="continuationSeparator" w:id="0">
    <w:p w:rsidR="0023307E" w:rsidRDefault="0023307E" w:rsidP="003D3A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__Grammarly_42____i" w:val="H4sIAAAAAAAEAKtWckksSQxILCpxzi/NK1GyMqwFAAEhoTITAAAA"/>
    <w:docVar w:name="__Grammarly_42___1" w:val="H4sIAAAAAAAEAKtWcslP9kxRslIyNDY2sjQ1MTE1NjAwNDQwMjNS0lEKTi0uzszPAykwrQUASLqxyiwAAAA="/>
  </w:docVars>
  <w:rsids>
    <w:rsidRoot w:val="00A947F8"/>
    <w:rsid w:val="80CF9B71"/>
    <w:rsid w:val="D7151245"/>
    <w:rsid w:val="DEFC5F73"/>
    <w:rsid w:val="F5F343C7"/>
    <w:rsid w:val="F75A60D7"/>
    <w:rsid w:val="FD6F7339"/>
    <w:rsid w:val="FF8DE27A"/>
    <w:rsid w:val="FFFD5059"/>
    <w:rsid w:val="0002320E"/>
    <w:rsid w:val="000C0CAE"/>
    <w:rsid w:val="001E08EF"/>
    <w:rsid w:val="001E5EB7"/>
    <w:rsid w:val="00222C43"/>
    <w:rsid w:val="0023307E"/>
    <w:rsid w:val="002A30D9"/>
    <w:rsid w:val="002C584D"/>
    <w:rsid w:val="003358E6"/>
    <w:rsid w:val="003D3A78"/>
    <w:rsid w:val="00472768"/>
    <w:rsid w:val="004B46E7"/>
    <w:rsid w:val="004B66ED"/>
    <w:rsid w:val="00545BEB"/>
    <w:rsid w:val="005618DD"/>
    <w:rsid w:val="006D53CB"/>
    <w:rsid w:val="006F0E8A"/>
    <w:rsid w:val="00747F52"/>
    <w:rsid w:val="007508C2"/>
    <w:rsid w:val="00755098"/>
    <w:rsid w:val="00826DAA"/>
    <w:rsid w:val="009527A8"/>
    <w:rsid w:val="009C016A"/>
    <w:rsid w:val="00A93DDB"/>
    <w:rsid w:val="00A947F8"/>
    <w:rsid w:val="00BC0499"/>
    <w:rsid w:val="00BD43F0"/>
    <w:rsid w:val="00C1138C"/>
    <w:rsid w:val="00C37249"/>
    <w:rsid w:val="00DA5D8A"/>
    <w:rsid w:val="00E836CD"/>
    <w:rsid w:val="00E91C8C"/>
    <w:rsid w:val="00F55316"/>
    <w:rsid w:val="1FF689BF"/>
    <w:rsid w:val="35FF1E98"/>
    <w:rsid w:val="44D8C259"/>
    <w:rsid w:val="4EFF65C5"/>
    <w:rsid w:val="4FBF035B"/>
    <w:rsid w:val="57FC9850"/>
    <w:rsid w:val="5CEF93EA"/>
    <w:rsid w:val="5E6762CA"/>
    <w:rsid w:val="6B7F28DD"/>
    <w:rsid w:val="7CFDF394"/>
    <w:rsid w:val="7ED70E97"/>
    <w:rsid w:val="7F789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 w:qFormat="1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0D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unhideWhenUsed/>
    <w:qFormat/>
    <w:rsid w:val="002A30D9"/>
    <w:pPr>
      <w:widowControl/>
      <w:jc w:val="left"/>
    </w:pPr>
    <w:rPr>
      <w:kern w:val="0"/>
      <w:sz w:val="20"/>
      <w:szCs w:val="20"/>
    </w:rPr>
  </w:style>
  <w:style w:type="table" w:styleId="a4">
    <w:name w:val="Light Shading"/>
    <w:basedOn w:val="a1"/>
    <w:uiPriority w:val="60"/>
    <w:qFormat/>
    <w:rsid w:val="002A30D9"/>
    <w:rPr>
      <w:color w:val="000000" w:themeColor="text1" w:themeShade="BF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qFormat/>
    <w:rsid w:val="002A30D9"/>
    <w:rPr>
      <w:color w:val="365F91" w:themeColor="accent1" w:themeShade="BF"/>
      <w:sz w:val="22"/>
    </w:rPr>
    <w:tblPr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ecimalAligned">
    <w:name w:val="Decimal Aligned"/>
    <w:basedOn w:val="a"/>
    <w:uiPriority w:val="40"/>
    <w:qFormat/>
    <w:rsid w:val="002A30D9"/>
    <w:pPr>
      <w:widowControl/>
      <w:tabs>
        <w:tab w:val="decimal" w:pos="360"/>
      </w:tabs>
      <w:spacing w:after="200" w:line="276" w:lineRule="auto"/>
      <w:jc w:val="left"/>
    </w:pPr>
    <w:rPr>
      <w:rFonts w:eastAsiaTheme="minorHAnsi"/>
      <w:kern w:val="0"/>
      <w:sz w:val="22"/>
    </w:rPr>
  </w:style>
  <w:style w:type="character" w:customStyle="1" w:styleId="Char">
    <w:name w:val="脚注文本 Char"/>
    <w:basedOn w:val="a0"/>
    <w:link w:val="a3"/>
    <w:uiPriority w:val="99"/>
    <w:qFormat/>
    <w:rsid w:val="002A30D9"/>
    <w:rPr>
      <w:kern w:val="0"/>
      <w:sz w:val="20"/>
      <w:szCs w:val="20"/>
    </w:rPr>
  </w:style>
  <w:style w:type="character" w:customStyle="1" w:styleId="1">
    <w:name w:val="不明显强调1"/>
    <w:basedOn w:val="a0"/>
    <w:uiPriority w:val="19"/>
    <w:qFormat/>
    <w:rsid w:val="002A30D9"/>
    <w:rPr>
      <w:i/>
      <w:iCs/>
      <w:color w:val="7F7F7F" w:themeColor="text1" w:themeTint="80"/>
    </w:rPr>
  </w:style>
  <w:style w:type="paragraph" w:styleId="a5">
    <w:name w:val="header"/>
    <w:basedOn w:val="a"/>
    <w:link w:val="Char0"/>
    <w:uiPriority w:val="99"/>
    <w:semiHidden/>
    <w:unhideWhenUsed/>
    <w:rsid w:val="003D3A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3D3A7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3D3A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3D3A7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 w:qFormat="1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unhideWhenUsed/>
    <w:qFormat/>
    <w:pPr>
      <w:widowControl/>
      <w:jc w:val="left"/>
    </w:pPr>
    <w:rPr>
      <w:kern w:val="0"/>
      <w:sz w:val="20"/>
      <w:szCs w:val="20"/>
    </w:rPr>
  </w:style>
  <w:style w:type="table" w:styleId="a4">
    <w:name w:val="Light Shading"/>
    <w:basedOn w:val="a1"/>
    <w:uiPriority w:val="60"/>
    <w:qFormat/>
    <w:rPr>
      <w:color w:val="000000" w:themeColor="text1" w:themeShade="BF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qFormat/>
    <w:rPr>
      <w:color w:val="365F91" w:themeColor="accent1" w:themeShade="BF"/>
      <w:sz w:val="22"/>
    </w:rPr>
    <w:tblPr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ecimalAligned">
    <w:name w:val="Decimal Aligned"/>
    <w:basedOn w:val="a"/>
    <w:uiPriority w:val="40"/>
    <w:qFormat/>
    <w:pPr>
      <w:widowControl/>
      <w:tabs>
        <w:tab w:val="decimal" w:pos="360"/>
      </w:tabs>
      <w:spacing w:after="200" w:line="276" w:lineRule="auto"/>
      <w:jc w:val="left"/>
    </w:pPr>
    <w:rPr>
      <w:rFonts w:eastAsiaTheme="minorHAnsi"/>
      <w:kern w:val="0"/>
      <w:sz w:val="22"/>
    </w:rPr>
  </w:style>
  <w:style w:type="character" w:customStyle="1" w:styleId="Char">
    <w:name w:val="脚注文本 Char"/>
    <w:basedOn w:val="a0"/>
    <w:link w:val="a3"/>
    <w:uiPriority w:val="99"/>
    <w:qFormat/>
    <w:rPr>
      <w:kern w:val="0"/>
      <w:sz w:val="20"/>
      <w:szCs w:val="20"/>
    </w:rPr>
  </w:style>
  <w:style w:type="character" w:customStyle="1" w:styleId="1">
    <w:name w:val="不明显强调1"/>
    <w:basedOn w:val="a0"/>
    <w:uiPriority w:val="19"/>
    <w:qFormat/>
    <w:rPr>
      <w:i/>
      <w:iCs/>
      <w:color w:val="7F7F7F" w:themeColor="text1" w:themeTint="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5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128</Words>
  <Characters>735</Characters>
  <Application>Microsoft Office Word</Application>
  <DocSecurity>0</DocSecurity>
  <Lines>6</Lines>
  <Paragraphs>1</Paragraphs>
  <ScaleCrop>false</ScaleCrop>
  <Company>神州网信技术有限公司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邴国霞</dc:creator>
  <cp:lastModifiedBy>yinxin</cp:lastModifiedBy>
  <cp:revision>6</cp:revision>
  <cp:lastPrinted>2023-05-26T02:19:00Z</cp:lastPrinted>
  <dcterms:created xsi:type="dcterms:W3CDTF">2023-05-26T03:19:00Z</dcterms:created>
  <dcterms:modified xsi:type="dcterms:W3CDTF">2023-11-16T02:06:00Z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